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7622D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Calibri" w:eastAsia="Calibri" w:hAnsi="Calibri" w:cs="Calibri"/>
          <w:b/>
          <w:color w:val="000000"/>
        </w:rPr>
      </w:pPr>
    </w:p>
    <w:p w14:paraId="02FE4B97" w14:textId="0B96B68D" w:rsidR="00D91A18" w:rsidRDefault="00BC7A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MARCH</w:t>
      </w:r>
      <w:r w:rsidR="0017773B">
        <w:rPr>
          <w:rFonts w:ascii="Calibri" w:eastAsia="Calibri" w:hAnsi="Calibri" w:cs="Calibri"/>
          <w:b/>
          <w:color w:val="000000"/>
        </w:rPr>
        <w:t xml:space="preserve"> AGENDA</w:t>
      </w:r>
    </w:p>
    <w:p w14:paraId="70A6A144" w14:textId="44034AD9" w:rsidR="00D91A18" w:rsidRDefault="0017773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u w:val="single"/>
        </w:rPr>
        <w:t>January 21</w:t>
      </w:r>
      <w:r w:rsidRPr="0017773B">
        <w:rPr>
          <w:rFonts w:ascii="Calibri" w:eastAsia="Calibri" w:hAnsi="Calibri" w:cs="Calibri"/>
          <w:u w:val="single"/>
          <w:vertAlign w:val="superscript"/>
        </w:rPr>
        <w:t>st</w:t>
      </w:r>
      <w:r>
        <w:rPr>
          <w:rFonts w:ascii="Calibri" w:eastAsia="Calibri" w:hAnsi="Calibri" w:cs="Calibri"/>
          <w:u w:val="single"/>
        </w:rPr>
        <w:t>, 2025</w:t>
      </w:r>
    </w:p>
    <w:p w14:paraId="43859D80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color w:val="000000"/>
          <w:u w:val="single"/>
        </w:rPr>
      </w:pPr>
    </w:p>
    <w:p w14:paraId="77F8025A" w14:textId="77777777" w:rsidR="00D91A18" w:rsidRDefault="009756C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Time/Location: </w:t>
      </w:r>
      <w:r>
        <w:rPr>
          <w:rFonts w:ascii="Calibri" w:eastAsia="Calibri" w:hAnsi="Calibri" w:cs="Calibri"/>
          <w:b/>
          <w:color w:val="000000"/>
          <w:u w:val="single"/>
        </w:rPr>
        <w:t>5PM @ the</w:t>
      </w:r>
      <w:r>
        <w:rPr>
          <w:rFonts w:ascii="Calibri" w:eastAsia="Calibri" w:hAnsi="Calibri" w:cs="Calibri"/>
          <w:color w:val="000000"/>
          <w:u w:val="single"/>
        </w:rPr>
        <w:t xml:space="preserve"> </w:t>
      </w:r>
      <w:r>
        <w:rPr>
          <w:rFonts w:ascii="Calibri" w:eastAsia="Calibri" w:hAnsi="Calibri" w:cs="Calibri"/>
          <w:b/>
          <w:color w:val="000000"/>
          <w:u w:val="single"/>
        </w:rPr>
        <w:t>Barrister’s Lounge or MS T</w:t>
      </w:r>
      <w:r>
        <w:rPr>
          <w:rFonts w:ascii="Calibri" w:eastAsia="Calibri" w:hAnsi="Calibri" w:cs="Calibri"/>
          <w:b/>
          <w:u w:val="single"/>
        </w:rPr>
        <w:t>e</w:t>
      </w:r>
      <w:r>
        <w:rPr>
          <w:rFonts w:ascii="Calibri" w:eastAsia="Calibri" w:hAnsi="Calibri" w:cs="Calibri"/>
          <w:b/>
          <w:color w:val="000000"/>
          <w:u w:val="single"/>
        </w:rPr>
        <w:t>ams</w:t>
      </w:r>
    </w:p>
    <w:p w14:paraId="007F2226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</w:p>
    <w:p w14:paraId="284DAB34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</w:p>
    <w:p w14:paraId="46ADA17D" w14:textId="77777777" w:rsidR="00D91A18" w:rsidRDefault="009756C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BOARD MEETING</w:t>
      </w:r>
    </w:p>
    <w:p w14:paraId="0E191536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14:paraId="734F7DD9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Approval of meeting minutes  </w:t>
      </w:r>
    </w:p>
    <w:p w14:paraId="4B9BE7BD" w14:textId="30DF834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u w:val="single"/>
        </w:rPr>
        <w:t>Motion</w:t>
      </w:r>
      <w:r>
        <w:rPr>
          <w:rFonts w:ascii="Calibri" w:eastAsia="Calibri" w:hAnsi="Calibri" w:cs="Calibri"/>
          <w:color w:val="000000"/>
        </w:rPr>
        <w:t xml:space="preserve">: to approve the minutes from the </w:t>
      </w:r>
      <w:r w:rsidR="00BC7AB3">
        <w:rPr>
          <w:rFonts w:ascii="Calibri" w:eastAsia="Calibri" w:hAnsi="Calibri" w:cs="Calibri"/>
          <w:color w:val="000000"/>
        </w:rPr>
        <w:t xml:space="preserve">February 18, </w:t>
      </w:r>
      <w:proofErr w:type="gramStart"/>
      <w:r w:rsidR="00BC7AB3">
        <w:rPr>
          <w:rFonts w:ascii="Calibri" w:eastAsia="Calibri" w:hAnsi="Calibri" w:cs="Calibri"/>
          <w:color w:val="000000"/>
        </w:rPr>
        <w:t>2025</w:t>
      </w:r>
      <w:proofErr w:type="gramEnd"/>
      <w:r>
        <w:rPr>
          <w:rFonts w:ascii="Calibri" w:eastAsia="Calibri" w:hAnsi="Calibri" w:cs="Calibri"/>
          <w:color w:val="000000"/>
        </w:rPr>
        <w:t xml:space="preserve"> Board Meeting  </w:t>
      </w:r>
    </w:p>
    <w:p w14:paraId="37162BE1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b/>
          <w:color w:val="000000"/>
        </w:rPr>
      </w:pPr>
    </w:p>
    <w:p w14:paraId="689E37FE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Reports</w:t>
      </w:r>
    </w:p>
    <w:p w14:paraId="18D702A3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UVic Report (Freya Kodar) </w:t>
      </w:r>
    </w:p>
    <w:p w14:paraId="0B8CE842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</w:p>
    <w:p w14:paraId="37B6D291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TBD</w:t>
      </w:r>
    </w:p>
    <w:p w14:paraId="7BB8CD0E" w14:textId="77777777" w:rsidR="00D91A18" w:rsidRDefault="00D91A18">
      <w:pPr>
        <w:spacing w:after="120"/>
        <w:ind w:left="774"/>
        <w:rPr>
          <w:rFonts w:ascii="Calibri" w:eastAsia="Calibri" w:hAnsi="Calibri" w:cs="Calibri"/>
          <w:u w:val="single"/>
        </w:rPr>
      </w:pPr>
    </w:p>
    <w:p w14:paraId="7B9F7DC1" w14:textId="004D2BA6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Benchers’ Report (Jim Legh</w:t>
      </w:r>
      <w:r w:rsidR="00933549">
        <w:rPr>
          <w:rFonts w:ascii="Calibri" w:eastAsia="Calibri" w:hAnsi="Calibri" w:cs="Calibri"/>
          <w:color w:val="000000"/>
          <w:u w:val="single"/>
        </w:rPr>
        <w:t>/Marcia McNeil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30A85611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</w:p>
    <w:p w14:paraId="44FA94E1" w14:textId="3A2A6CB0" w:rsidR="00D91A18" w:rsidRPr="00933549" w:rsidRDefault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Discussion of casual social events</w:t>
      </w:r>
    </w:p>
    <w:p w14:paraId="52A63D9E" w14:textId="2F705AE7" w:rsidR="00933549" w:rsidRDefault="00933549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Welcome to the new bencher Marcia McNeil</w:t>
      </w:r>
    </w:p>
    <w:p w14:paraId="5C2E593F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u w:val="single"/>
        </w:rPr>
      </w:pPr>
    </w:p>
    <w:p w14:paraId="7922BA19" w14:textId="77777777" w:rsidR="00D91A18" w:rsidRDefault="00D91A18">
      <w:pPr>
        <w:rPr>
          <w:rFonts w:ascii="Calibri" w:eastAsia="Calibri" w:hAnsi="Calibri" w:cs="Calibri"/>
          <w:u w:val="single"/>
        </w:rPr>
      </w:pPr>
    </w:p>
    <w:p w14:paraId="444A46B8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President (Sheila Simpson) 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7087E19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</w:rPr>
      </w:pPr>
    </w:p>
    <w:p w14:paraId="170CF08F" w14:textId="25163EF7" w:rsidR="009756CD" w:rsidRDefault="00BC7AB3" w:rsidP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7BF47A4B" w14:textId="77777777" w:rsidR="00D91A18" w:rsidRDefault="00D91A18">
      <w:pPr>
        <w:rPr>
          <w:rFonts w:ascii="Calibri" w:eastAsia="Calibri" w:hAnsi="Calibri" w:cs="Calibri"/>
        </w:rPr>
      </w:pPr>
    </w:p>
    <w:p w14:paraId="6D0498D0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u w:val="single"/>
        </w:rPr>
      </w:pPr>
    </w:p>
    <w:p w14:paraId="64675048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Vice-President (Stephen Lyons)   </w:t>
      </w:r>
    </w:p>
    <w:p w14:paraId="6A7FC99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4364EA10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Current Membership #</w:t>
      </w:r>
    </w:p>
    <w:p w14:paraId="1174439A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2160"/>
        <w:rPr>
          <w:rFonts w:ascii="Calibri" w:eastAsia="Calibri" w:hAnsi="Calibri" w:cs="Calibri"/>
          <w:color w:val="000000"/>
          <w:u w:val="single"/>
        </w:rPr>
      </w:pPr>
    </w:p>
    <w:p w14:paraId="345231FA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Treasurer (Anwar Mujtabah) </w:t>
      </w:r>
    </w:p>
    <w:p w14:paraId="50542527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47222122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Treasurer’s monthly reports</w:t>
      </w:r>
    </w:p>
    <w:p w14:paraId="3F7BDE68" w14:textId="1A1B5E02" w:rsidR="0017773B" w:rsidRDefault="009756CD" w:rsidP="00790804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Motion: to approve the </w:t>
      </w:r>
      <w:r w:rsidR="00BC7AB3">
        <w:rPr>
          <w:rFonts w:ascii="Calibri" w:eastAsia="Calibri" w:hAnsi="Calibri" w:cs="Calibri"/>
          <w:color w:val="000000"/>
        </w:rPr>
        <w:t xml:space="preserve">March </w:t>
      </w:r>
      <w:r w:rsidR="00790804">
        <w:rPr>
          <w:rFonts w:ascii="Calibri" w:eastAsia="Calibri" w:hAnsi="Calibri" w:cs="Calibri"/>
          <w:color w:val="000000"/>
        </w:rPr>
        <w:t>2025 report</w:t>
      </w:r>
    </w:p>
    <w:p w14:paraId="0563A59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2880"/>
        <w:rPr>
          <w:rFonts w:ascii="Calibri" w:eastAsia="Calibri" w:hAnsi="Calibri" w:cs="Calibri"/>
          <w:color w:val="000000"/>
          <w:highlight w:val="yellow"/>
        </w:rPr>
      </w:pPr>
    </w:p>
    <w:p w14:paraId="5AD3A91B" w14:textId="09BB2932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Awards Committee (Sofia Green, Darren Williams</w:t>
      </w:r>
      <w:r w:rsidR="0017773B">
        <w:rPr>
          <w:rFonts w:ascii="Calibri" w:eastAsia="Calibri" w:hAnsi="Calibri" w:cs="Calibri"/>
          <w:color w:val="000000"/>
          <w:u w:val="single"/>
        </w:rPr>
        <w:t xml:space="preserve"> &amp; Sheila Simpson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050B4D3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color w:val="000000"/>
        </w:rPr>
      </w:pPr>
    </w:p>
    <w:p w14:paraId="1D9D4F95" w14:textId="26F236FD" w:rsidR="00D91A18" w:rsidRDefault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Motion with respect to wording and nomination form</w:t>
      </w:r>
      <w:r w:rsidR="00933549">
        <w:rPr>
          <w:rFonts w:ascii="Calibri" w:eastAsia="Calibri" w:hAnsi="Calibri" w:cs="Calibri"/>
          <w:color w:val="000000"/>
        </w:rPr>
        <w:t xml:space="preserve"> </w:t>
      </w:r>
    </w:p>
    <w:p w14:paraId="3702C77E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color w:val="000000"/>
        </w:rPr>
      </w:pPr>
    </w:p>
    <w:p w14:paraId="00AC07BE" w14:textId="0BED7A86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Social Events Calendar (Danielle Young</w:t>
      </w:r>
      <w:r w:rsidR="0017773B">
        <w:rPr>
          <w:rFonts w:ascii="Calibri" w:eastAsia="Calibri" w:hAnsi="Calibri" w:cs="Calibri"/>
          <w:color w:val="000000"/>
          <w:u w:val="single"/>
        </w:rPr>
        <w:t>, Sofia Green &amp; Geneva Houlden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62B1A4C4" w14:textId="77777777" w:rsidR="00D91A18" w:rsidRDefault="00D91A18">
      <w:pPr>
        <w:rPr>
          <w:rFonts w:ascii="Calibri" w:eastAsia="Calibri" w:hAnsi="Calibri" w:cs="Calibri"/>
          <w:u w:val="single"/>
        </w:rPr>
      </w:pPr>
    </w:p>
    <w:p w14:paraId="793F1A3A" w14:textId="3329DB9D" w:rsidR="0017773B" w:rsidRPr="00790804" w:rsidRDefault="00177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Spring Dinner</w:t>
      </w:r>
      <w:r w:rsidR="00790804">
        <w:rPr>
          <w:rFonts w:ascii="Calibri" w:eastAsia="Calibri" w:hAnsi="Calibri" w:cs="Calibri"/>
          <w:color w:val="000000"/>
        </w:rPr>
        <w:t xml:space="preserve"> </w:t>
      </w:r>
      <w:r w:rsidR="00BC7AB3">
        <w:rPr>
          <w:rFonts w:ascii="Calibri" w:eastAsia="Calibri" w:hAnsi="Calibri" w:cs="Calibri"/>
          <w:color w:val="000000"/>
        </w:rPr>
        <w:t>ticket sales up</w:t>
      </w:r>
      <w:r w:rsidR="00790804">
        <w:rPr>
          <w:rFonts w:ascii="Calibri" w:eastAsia="Calibri" w:hAnsi="Calibri" w:cs="Calibri"/>
          <w:color w:val="000000"/>
        </w:rPr>
        <w:t>date</w:t>
      </w:r>
      <w:r w:rsidR="00933549">
        <w:rPr>
          <w:rFonts w:ascii="Calibri" w:eastAsia="Calibri" w:hAnsi="Calibri" w:cs="Calibri"/>
          <w:color w:val="000000"/>
        </w:rPr>
        <w:t>: April 9th</w:t>
      </w:r>
    </w:p>
    <w:p w14:paraId="51A2CE8B" w14:textId="3A860B9B" w:rsidR="00790804" w:rsidRPr="00933549" w:rsidRDefault="00933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Summer Dinner date</w:t>
      </w:r>
      <w:r w:rsidR="00BC7AB3">
        <w:rPr>
          <w:rFonts w:ascii="Calibri" w:eastAsia="Calibri" w:hAnsi="Calibri" w:cs="Calibri"/>
          <w:color w:val="000000"/>
        </w:rPr>
        <w:t>: July?</w:t>
      </w:r>
    </w:p>
    <w:p w14:paraId="7CE3863E" w14:textId="3C6B3CB0" w:rsidR="00933549" w:rsidRPr="00933549" w:rsidRDefault="00933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AGM date</w:t>
      </w:r>
      <w:r w:rsidR="00BC7AB3">
        <w:rPr>
          <w:rFonts w:ascii="Calibri" w:eastAsia="Calibri" w:hAnsi="Calibri" w:cs="Calibri"/>
          <w:color w:val="000000"/>
        </w:rPr>
        <w:t>: November?</w:t>
      </w:r>
    </w:p>
    <w:p w14:paraId="44B7107E" w14:textId="4B86E343" w:rsidR="00933549" w:rsidRDefault="00933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Holiday Luncheon date</w:t>
      </w:r>
      <w:r w:rsidR="00BC7AB3">
        <w:rPr>
          <w:rFonts w:ascii="Calibri" w:eastAsia="Calibri" w:hAnsi="Calibri" w:cs="Calibri"/>
          <w:color w:val="000000"/>
        </w:rPr>
        <w:t>: December?</w:t>
      </w:r>
    </w:p>
    <w:p w14:paraId="3F93C32C" w14:textId="77777777" w:rsidR="00D91A18" w:rsidRDefault="009756CD">
      <w:pPr>
        <w:pBdr>
          <w:top w:val="nil"/>
          <w:left w:val="nil"/>
          <w:bottom w:val="nil"/>
          <w:right w:val="nil"/>
          <w:between w:val="nil"/>
        </w:pBdr>
        <w:spacing w:after="120"/>
        <w:ind w:left="21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/>
      </w:r>
    </w:p>
    <w:p w14:paraId="22B34AA0" w14:textId="22784433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Sporting Events Calendar (Andrew Kaban</w:t>
      </w:r>
      <w:r w:rsidR="0017773B">
        <w:rPr>
          <w:rFonts w:ascii="Calibri" w:eastAsia="Calibri" w:hAnsi="Calibri" w:cs="Calibri"/>
          <w:color w:val="000000"/>
          <w:u w:val="single"/>
        </w:rPr>
        <w:t>, Carly Haynes &amp; Alexander Bjornson</w:t>
      </w:r>
      <w:r>
        <w:rPr>
          <w:rFonts w:ascii="Calibri" w:eastAsia="Calibri" w:hAnsi="Calibri" w:cs="Calibri"/>
          <w:color w:val="000000"/>
          <w:u w:val="single"/>
        </w:rPr>
        <w:t xml:space="preserve">) </w:t>
      </w:r>
    </w:p>
    <w:p w14:paraId="53429538" w14:textId="77777777" w:rsidR="00D91A18" w:rsidRDefault="00D91A18">
      <w:pPr>
        <w:spacing w:after="120"/>
        <w:rPr>
          <w:rFonts w:ascii="Calibri" w:eastAsia="Calibri" w:hAnsi="Calibri" w:cs="Calibri"/>
          <w:u w:val="single"/>
        </w:rPr>
      </w:pPr>
    </w:p>
    <w:p w14:paraId="3C636EEB" w14:textId="70C1B1B7" w:rsidR="00D91A18" w:rsidRPr="00790804" w:rsidRDefault="00BC7AB3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Bowling ticket sales update</w:t>
      </w:r>
    </w:p>
    <w:p w14:paraId="2428EBE6" w14:textId="60E3458F" w:rsidR="00790804" w:rsidRDefault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Other events planned</w:t>
      </w:r>
    </w:p>
    <w:p w14:paraId="4DA30496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1F3D8D2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2D19A1A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CPD/Inns of Court (Selina Wall, Darren Williams) </w:t>
      </w:r>
    </w:p>
    <w:p w14:paraId="3E119890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30C06E90" w14:textId="479EE668" w:rsidR="00D91A18" w:rsidRDefault="009756CD" w:rsidP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Update on </w:t>
      </w:r>
      <w:r w:rsidR="00790804">
        <w:rPr>
          <w:rFonts w:ascii="Calibri" w:eastAsia="Calibri" w:hAnsi="Calibri" w:cs="Calibri"/>
          <w:color w:val="000000"/>
        </w:rPr>
        <w:t>February event</w:t>
      </w:r>
    </w:p>
    <w:p w14:paraId="0784AAD3" w14:textId="5224B2B3" w:rsidR="0017773B" w:rsidRDefault="0017773B" w:rsidP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Next session</w:t>
      </w:r>
      <w:r w:rsidR="00790804">
        <w:rPr>
          <w:rFonts w:ascii="Calibri" w:eastAsia="Calibri" w:hAnsi="Calibri" w:cs="Calibri"/>
          <w:color w:val="000000"/>
        </w:rPr>
        <w:t>s</w:t>
      </w:r>
    </w:p>
    <w:p w14:paraId="615E62F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2160"/>
        <w:rPr>
          <w:rFonts w:ascii="Calibri" w:eastAsia="Calibri" w:hAnsi="Calibri" w:cs="Calibri"/>
          <w:color w:val="000000"/>
        </w:rPr>
      </w:pPr>
    </w:p>
    <w:p w14:paraId="7D06FFE8" w14:textId="7C8E99F5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Donations Committee (Marlisa Martin</w:t>
      </w:r>
      <w:r w:rsidR="0017773B">
        <w:rPr>
          <w:rFonts w:ascii="Calibri" w:eastAsia="Calibri" w:hAnsi="Calibri" w:cs="Calibri"/>
          <w:color w:val="000000"/>
          <w:u w:val="single"/>
        </w:rPr>
        <w:t>, Katherine Tochor, Leo Yuan &amp; Selina Wall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10945C3F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26A3A532" w14:textId="681C973C" w:rsidR="00D91A18" w:rsidRDefault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6F052D80" w14:textId="77777777" w:rsidR="00D91A18" w:rsidRDefault="00D91A18">
      <w:pPr>
        <w:rPr>
          <w:rFonts w:ascii="Calibri" w:eastAsia="Calibri" w:hAnsi="Calibri" w:cs="Calibri"/>
        </w:rPr>
      </w:pPr>
    </w:p>
    <w:p w14:paraId="34AF8C80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Newsletter (Jim Legh/Geneva Houlden) </w:t>
      </w:r>
    </w:p>
    <w:p w14:paraId="4DADCDDC" w14:textId="3A625141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 xml:space="preserve">Next newsletter: </w:t>
      </w:r>
      <w:r w:rsidR="00BC7AB3">
        <w:rPr>
          <w:rFonts w:ascii="Calibri" w:eastAsia="Calibri" w:hAnsi="Calibri" w:cs="Calibri"/>
          <w:color w:val="000000"/>
        </w:rPr>
        <w:t>April</w:t>
      </w:r>
      <w:r w:rsidR="00790804">
        <w:rPr>
          <w:rFonts w:ascii="Calibri" w:eastAsia="Calibri" w:hAnsi="Calibri" w:cs="Calibri"/>
          <w:color w:val="000000"/>
        </w:rPr>
        <w:t xml:space="preserve"> 1</w:t>
      </w:r>
    </w:p>
    <w:p w14:paraId="1FBF5614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A55F8FD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CBA Report (Clare Jennings K.C.) </w:t>
      </w:r>
    </w:p>
    <w:p w14:paraId="1F3DAC79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TBD</w:t>
      </w:r>
    </w:p>
    <w:p w14:paraId="1C0E5807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6D53D59D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>Courthouse Liaison</w:t>
      </w:r>
    </w:p>
    <w:p w14:paraId="4436D668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Civil Liaison (Alexander Bjornson) </w:t>
      </w:r>
    </w:p>
    <w:p w14:paraId="06CC1CB1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5F755BA9" w14:textId="77777777" w:rsidR="00D91A18" w:rsidRDefault="00D91A18">
      <w:pPr>
        <w:ind w:left="720"/>
        <w:rPr>
          <w:rFonts w:ascii="Calibri" w:eastAsia="Calibri" w:hAnsi="Calibri" w:cs="Calibri"/>
        </w:rPr>
      </w:pPr>
    </w:p>
    <w:p w14:paraId="344A466D" w14:textId="77777777" w:rsidR="00D91A18" w:rsidRDefault="00D91A18">
      <w:pPr>
        <w:rPr>
          <w:rFonts w:ascii="Calibri" w:eastAsia="Calibri" w:hAnsi="Calibri" w:cs="Calibri"/>
        </w:rPr>
      </w:pPr>
    </w:p>
    <w:p w14:paraId="207C89E2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64C2651D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Criminal Liaison (Clare Jennings K.C.) </w:t>
      </w:r>
    </w:p>
    <w:p w14:paraId="10ADE45A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7A1E09DD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</w:rPr>
      </w:pPr>
    </w:p>
    <w:p w14:paraId="6D6D53D3" w14:textId="0A7399BD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Website, Email and Forum (Sheila Simpson</w:t>
      </w:r>
      <w:r w:rsidR="0017773B">
        <w:rPr>
          <w:rFonts w:ascii="Calibri" w:eastAsia="Calibri" w:hAnsi="Calibri" w:cs="Calibri"/>
          <w:color w:val="000000"/>
          <w:u w:val="single"/>
        </w:rPr>
        <w:t>, Clare Jennings K.C. &amp; Maliki Suppin</w:t>
      </w:r>
      <w:r>
        <w:rPr>
          <w:rFonts w:ascii="Calibri" w:eastAsia="Calibri" w:hAnsi="Calibri" w:cs="Calibri"/>
          <w:color w:val="000000"/>
        </w:rPr>
        <w:t>)</w:t>
      </w:r>
    </w:p>
    <w:p w14:paraId="1635BF44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76530E50" w14:textId="5C3582A5" w:rsidR="00D91A18" w:rsidRDefault="00933549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Update from Maliki Suppin on LinkedIn options</w:t>
      </w:r>
    </w:p>
    <w:p w14:paraId="6B5908EC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51B83B4C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Barrister’s Lounge &amp; Court Boxes (Marlisa Martin) </w:t>
      </w:r>
    </w:p>
    <w:p w14:paraId="23C7AC4D" w14:textId="77777777" w:rsidR="00D91A18" w:rsidRDefault="00D91A18">
      <w:pPr>
        <w:spacing w:after="120"/>
        <w:rPr>
          <w:rFonts w:ascii="Calibri" w:eastAsia="Calibri" w:hAnsi="Calibri" w:cs="Calibri"/>
          <w:u w:val="single"/>
        </w:rPr>
      </w:pPr>
    </w:p>
    <w:p w14:paraId="3E29C9B5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TBD</w:t>
      </w:r>
    </w:p>
    <w:p w14:paraId="642C0662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7FDD172" w14:textId="77777777" w:rsidR="00D91A18" w:rsidRDefault="00D91A18">
      <w:pPr>
        <w:spacing w:after="120"/>
        <w:rPr>
          <w:rFonts w:ascii="Calibri" w:eastAsia="Calibri" w:hAnsi="Calibri" w:cs="Calibri"/>
          <w:u w:val="single"/>
        </w:rPr>
      </w:pPr>
    </w:p>
    <w:p w14:paraId="2F58AED9" w14:textId="6A595B0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Lockers (Danielle Young</w:t>
      </w:r>
      <w:r w:rsidR="0017773B">
        <w:rPr>
          <w:rFonts w:ascii="Calibri" w:eastAsia="Calibri" w:hAnsi="Calibri" w:cs="Calibri"/>
          <w:color w:val="000000"/>
          <w:u w:val="single"/>
        </w:rPr>
        <w:t xml:space="preserve"> &amp; Darren Williams</w:t>
      </w:r>
      <w:r>
        <w:rPr>
          <w:rFonts w:ascii="Calibri" w:eastAsia="Calibri" w:hAnsi="Calibri" w:cs="Calibri"/>
          <w:color w:val="000000"/>
          <w:u w:val="single"/>
        </w:rPr>
        <w:t xml:space="preserve">) </w:t>
      </w:r>
    </w:p>
    <w:p w14:paraId="783889A7" w14:textId="1BF07577" w:rsidR="00D91A18" w:rsidRDefault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2C05CF2B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75E97611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18635507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Old Business: </w:t>
      </w:r>
      <w:r>
        <w:rPr>
          <w:rFonts w:ascii="Calibri" w:eastAsia="Calibri" w:hAnsi="Calibri" w:cs="Calibri"/>
          <w:b/>
          <w:color w:val="000000"/>
        </w:rPr>
        <w:br/>
      </w:r>
    </w:p>
    <w:p w14:paraId="35C1A1EB" w14:textId="77777777" w:rsidR="00D91A18" w:rsidRDefault="00D91A18">
      <w:pPr>
        <w:spacing w:after="240"/>
        <w:rPr>
          <w:rFonts w:ascii="Calibri" w:eastAsia="Calibri" w:hAnsi="Calibri" w:cs="Calibri"/>
        </w:rPr>
      </w:pPr>
    </w:p>
    <w:p w14:paraId="606D8CEF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New Business:</w:t>
      </w:r>
    </w:p>
    <w:p w14:paraId="65C4A17C" w14:textId="77777777" w:rsidR="00D91A18" w:rsidRDefault="00D91A18">
      <w:pPr>
        <w:spacing w:after="240"/>
        <w:ind w:left="720"/>
        <w:rPr>
          <w:rFonts w:ascii="Calibri" w:eastAsia="Calibri" w:hAnsi="Calibri" w:cs="Calibri"/>
          <w:b/>
        </w:rPr>
      </w:pPr>
    </w:p>
    <w:p w14:paraId="43740B22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rFonts w:ascii="Calibri" w:eastAsia="Calibri" w:hAnsi="Calibri" w:cs="Calibri"/>
          <w:b/>
          <w:color w:val="000000"/>
        </w:rPr>
      </w:pPr>
    </w:p>
    <w:p w14:paraId="55DBDF35" w14:textId="42DB972C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Confirm that next board meeting is the AGM, to be held on</w:t>
      </w:r>
      <w:r>
        <w:rPr>
          <w:rFonts w:ascii="Calibri" w:eastAsia="Calibri" w:hAnsi="Calibri" w:cs="Calibri"/>
          <w:b/>
          <w:color w:val="000000"/>
          <w:u w:val="single"/>
        </w:rPr>
        <w:t xml:space="preserve"> Tuesday </w:t>
      </w:r>
      <w:r w:rsidR="00790804">
        <w:rPr>
          <w:rFonts w:ascii="Calibri" w:eastAsia="Calibri" w:hAnsi="Calibri" w:cs="Calibri"/>
          <w:b/>
          <w:color w:val="000000"/>
          <w:u w:val="single"/>
        </w:rPr>
        <w:t xml:space="preserve"> </w:t>
      </w:r>
      <w:r w:rsidR="00BC7AB3">
        <w:rPr>
          <w:rFonts w:ascii="Calibri" w:eastAsia="Calibri" w:hAnsi="Calibri" w:cs="Calibri"/>
          <w:b/>
          <w:color w:val="000000"/>
          <w:u w:val="single"/>
        </w:rPr>
        <w:t>April 15</w:t>
      </w:r>
      <w:r w:rsidR="0017773B">
        <w:rPr>
          <w:rFonts w:ascii="Calibri" w:eastAsia="Calibri" w:hAnsi="Calibri" w:cs="Calibri"/>
          <w:b/>
          <w:color w:val="000000"/>
          <w:u w:val="single"/>
        </w:rPr>
        <w:t>, 2025</w:t>
      </w:r>
      <w:r>
        <w:rPr>
          <w:rFonts w:ascii="Calibri" w:eastAsia="Calibri" w:hAnsi="Calibri" w:cs="Calibri"/>
          <w:b/>
          <w:color w:val="000000"/>
        </w:rPr>
        <w:t xml:space="preserve">, at 5PM in person at the Barrister’s Lounge at the Victoria Law Courts and/or by MS Teams </w:t>
      </w:r>
    </w:p>
    <w:p w14:paraId="6F0ED582" w14:textId="77777777" w:rsidR="00D91A18" w:rsidRDefault="009756CD">
      <w:pPr>
        <w:spacing w:after="24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2024/2025 VBA Board Composition </w:t>
      </w:r>
    </w:p>
    <w:tbl>
      <w:tblPr>
        <w:tblStyle w:val="a"/>
        <w:tblW w:w="6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</w:tblGrid>
      <w:tr w:rsidR="00D91A18" w14:paraId="56C7E603" w14:textId="77777777">
        <w:tc>
          <w:tcPr>
            <w:tcW w:w="3116" w:type="dxa"/>
            <w:shd w:val="clear" w:color="auto" w:fill="E7E6E6"/>
          </w:tcPr>
          <w:p w14:paraId="2721D397" w14:textId="77777777" w:rsidR="00D91A18" w:rsidRDefault="009756CD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Executive</w:t>
            </w:r>
          </w:p>
        </w:tc>
        <w:tc>
          <w:tcPr>
            <w:tcW w:w="3117" w:type="dxa"/>
            <w:shd w:val="clear" w:color="auto" w:fill="E7E6E6"/>
          </w:tcPr>
          <w:p w14:paraId="57BF08F8" w14:textId="2AE048A5" w:rsidR="00D91A18" w:rsidRDefault="009756CD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202</w:t>
            </w:r>
            <w:r w:rsidR="0017773B">
              <w:rPr>
                <w:rFonts w:ascii="Calibri" w:eastAsia="Calibri" w:hAnsi="Calibri" w:cs="Calibri"/>
                <w:b/>
                <w:u w:val="single"/>
              </w:rPr>
              <w:t>5</w:t>
            </w:r>
          </w:p>
        </w:tc>
      </w:tr>
      <w:tr w:rsidR="00D91A18" w14:paraId="5DD7CF40" w14:textId="77777777">
        <w:tc>
          <w:tcPr>
            <w:tcW w:w="3116" w:type="dxa"/>
          </w:tcPr>
          <w:p w14:paraId="4DCFEBB6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Past President</w:t>
            </w:r>
          </w:p>
        </w:tc>
        <w:tc>
          <w:tcPr>
            <w:tcW w:w="3117" w:type="dxa"/>
          </w:tcPr>
          <w:p w14:paraId="3C92912A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Sofia Green</w:t>
            </w:r>
          </w:p>
        </w:tc>
      </w:tr>
      <w:tr w:rsidR="00D91A18" w14:paraId="20CEF663" w14:textId="77777777">
        <w:tc>
          <w:tcPr>
            <w:tcW w:w="3116" w:type="dxa"/>
          </w:tcPr>
          <w:p w14:paraId="3B369FAB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President</w:t>
            </w:r>
          </w:p>
        </w:tc>
        <w:tc>
          <w:tcPr>
            <w:tcW w:w="3117" w:type="dxa"/>
          </w:tcPr>
          <w:p w14:paraId="39983FA9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Sheila Simpson</w:t>
            </w:r>
          </w:p>
        </w:tc>
      </w:tr>
      <w:tr w:rsidR="00D91A18" w14:paraId="7E8356D0" w14:textId="77777777">
        <w:tc>
          <w:tcPr>
            <w:tcW w:w="3116" w:type="dxa"/>
          </w:tcPr>
          <w:p w14:paraId="3ECEEC16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Vice President</w:t>
            </w:r>
          </w:p>
        </w:tc>
        <w:tc>
          <w:tcPr>
            <w:tcW w:w="3117" w:type="dxa"/>
          </w:tcPr>
          <w:p w14:paraId="2343E3B5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Stephen Lyons</w:t>
            </w:r>
          </w:p>
        </w:tc>
      </w:tr>
      <w:tr w:rsidR="00D91A18" w14:paraId="7D77288E" w14:textId="77777777">
        <w:tc>
          <w:tcPr>
            <w:tcW w:w="3116" w:type="dxa"/>
          </w:tcPr>
          <w:p w14:paraId="0FA67562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Treasurer</w:t>
            </w:r>
          </w:p>
        </w:tc>
        <w:tc>
          <w:tcPr>
            <w:tcW w:w="3117" w:type="dxa"/>
          </w:tcPr>
          <w:p w14:paraId="7FF1E1FA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Anwar Mujtabah</w:t>
            </w:r>
          </w:p>
        </w:tc>
      </w:tr>
      <w:tr w:rsidR="00D91A18" w14:paraId="770BB458" w14:textId="77777777">
        <w:tc>
          <w:tcPr>
            <w:tcW w:w="3116" w:type="dxa"/>
          </w:tcPr>
          <w:p w14:paraId="5F5BCFC9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Secretary</w:t>
            </w:r>
          </w:p>
        </w:tc>
        <w:tc>
          <w:tcPr>
            <w:tcW w:w="3117" w:type="dxa"/>
          </w:tcPr>
          <w:p w14:paraId="603F4A21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Jacquelyn Miller</w:t>
            </w:r>
          </w:p>
        </w:tc>
      </w:tr>
      <w:tr w:rsidR="00D91A18" w14:paraId="1DE36241" w14:textId="77777777">
        <w:tc>
          <w:tcPr>
            <w:tcW w:w="3116" w:type="dxa"/>
            <w:shd w:val="clear" w:color="auto" w:fill="E7E6E6"/>
          </w:tcPr>
          <w:p w14:paraId="17128470" w14:textId="77777777" w:rsidR="00D91A18" w:rsidRDefault="009756CD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 xml:space="preserve">Portfolios </w:t>
            </w:r>
          </w:p>
        </w:tc>
        <w:tc>
          <w:tcPr>
            <w:tcW w:w="3117" w:type="dxa"/>
            <w:shd w:val="clear" w:color="auto" w:fill="E7E6E6"/>
          </w:tcPr>
          <w:p w14:paraId="3C6F88E4" w14:textId="7E1570AD" w:rsidR="00D91A18" w:rsidRDefault="009756CD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202</w:t>
            </w:r>
            <w:r w:rsidR="0017773B">
              <w:rPr>
                <w:rFonts w:ascii="Calibri" w:eastAsia="Calibri" w:hAnsi="Calibri" w:cs="Calibri"/>
                <w:b/>
                <w:u w:val="single"/>
              </w:rPr>
              <w:t>5</w:t>
            </w:r>
          </w:p>
        </w:tc>
      </w:tr>
      <w:tr w:rsidR="00D91A18" w14:paraId="630566C1" w14:textId="77777777">
        <w:tc>
          <w:tcPr>
            <w:tcW w:w="3116" w:type="dxa"/>
          </w:tcPr>
          <w:p w14:paraId="373D1FC5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Social Coordinator – Sports</w:t>
            </w:r>
          </w:p>
        </w:tc>
        <w:tc>
          <w:tcPr>
            <w:tcW w:w="3117" w:type="dxa"/>
          </w:tcPr>
          <w:p w14:paraId="3EF89F55" w14:textId="51B84764" w:rsidR="00D91A18" w:rsidRPr="0017773B" w:rsidRDefault="0017773B">
            <w:pPr>
              <w:rPr>
                <w:rFonts w:ascii="Calibri" w:eastAsia="Calibri" w:hAnsi="Calibri" w:cs="Calibri"/>
              </w:rPr>
            </w:pPr>
            <w:r w:rsidRPr="0017773B">
              <w:rPr>
                <w:rFonts w:ascii="Calibri" w:eastAsia="Calibri" w:hAnsi="Calibri" w:cs="Calibri"/>
                <w:color w:val="000000"/>
              </w:rPr>
              <w:t>Andrew Kaban, Carly Haynes</w:t>
            </w:r>
            <w:r>
              <w:rPr>
                <w:rFonts w:ascii="Calibri" w:eastAsia="Calibri" w:hAnsi="Calibri" w:cs="Calibri"/>
                <w:color w:val="000000"/>
              </w:rPr>
              <w:t xml:space="preserve"> &amp;</w:t>
            </w:r>
            <w:r w:rsidRPr="0017773B">
              <w:rPr>
                <w:rFonts w:ascii="Calibri" w:eastAsia="Calibri" w:hAnsi="Calibri" w:cs="Calibri"/>
                <w:color w:val="000000"/>
              </w:rPr>
              <w:t xml:space="preserve"> Alexander Bjornson</w:t>
            </w:r>
          </w:p>
        </w:tc>
      </w:tr>
      <w:tr w:rsidR="00D91A18" w14:paraId="43E63F7A" w14:textId="77777777">
        <w:tc>
          <w:tcPr>
            <w:tcW w:w="3116" w:type="dxa"/>
          </w:tcPr>
          <w:p w14:paraId="6143E303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Social Coordinator – Events Chair </w:t>
            </w:r>
          </w:p>
        </w:tc>
        <w:tc>
          <w:tcPr>
            <w:tcW w:w="3117" w:type="dxa"/>
          </w:tcPr>
          <w:p w14:paraId="0468CF52" w14:textId="34A3DB2A" w:rsidR="00D91A18" w:rsidRPr="0017773B" w:rsidRDefault="0017773B">
            <w:pPr>
              <w:rPr>
                <w:rFonts w:ascii="Calibri" w:eastAsia="Calibri" w:hAnsi="Calibri" w:cs="Calibri"/>
                <w:color w:val="FF0000"/>
              </w:rPr>
            </w:pPr>
            <w:r w:rsidRPr="0017773B">
              <w:rPr>
                <w:rFonts w:ascii="Calibri" w:eastAsia="Calibri" w:hAnsi="Calibri" w:cs="Calibri"/>
                <w:color w:val="000000"/>
              </w:rPr>
              <w:t>Danielle Young, Sofia Green &amp; Geneva Houlden</w:t>
            </w:r>
          </w:p>
        </w:tc>
      </w:tr>
      <w:tr w:rsidR="00D91A18" w14:paraId="78B7DA1E" w14:textId="77777777">
        <w:tc>
          <w:tcPr>
            <w:tcW w:w="3116" w:type="dxa"/>
          </w:tcPr>
          <w:p w14:paraId="731DF81E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Awards Committee </w:t>
            </w:r>
          </w:p>
        </w:tc>
        <w:tc>
          <w:tcPr>
            <w:tcW w:w="3117" w:type="dxa"/>
          </w:tcPr>
          <w:p w14:paraId="14F0E618" w14:textId="25979AA6" w:rsidR="00D91A18" w:rsidRDefault="009756CD" w:rsidP="0017773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Sofia Green, Darren Williams</w:t>
            </w:r>
            <w:r w:rsidR="0017773B">
              <w:rPr>
                <w:rFonts w:ascii="Calibri" w:eastAsia="Calibri" w:hAnsi="Calibri" w:cs="Calibri"/>
              </w:rPr>
              <w:t xml:space="preserve"> &amp; Sheila Simpson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</w:p>
        </w:tc>
      </w:tr>
      <w:tr w:rsidR="00D91A18" w14:paraId="1E1D220B" w14:textId="77777777">
        <w:tc>
          <w:tcPr>
            <w:tcW w:w="3116" w:type="dxa"/>
          </w:tcPr>
          <w:p w14:paraId="4037A1F7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Donation Committee</w:t>
            </w:r>
          </w:p>
        </w:tc>
        <w:tc>
          <w:tcPr>
            <w:tcW w:w="3117" w:type="dxa"/>
          </w:tcPr>
          <w:p w14:paraId="00281E40" w14:textId="2A0BEE84" w:rsidR="00D91A18" w:rsidRPr="0017773B" w:rsidRDefault="0017773B">
            <w:pPr>
              <w:rPr>
                <w:rFonts w:ascii="Calibri" w:eastAsia="Calibri" w:hAnsi="Calibri" w:cs="Calibri"/>
                <w:color w:val="FF0000"/>
              </w:rPr>
            </w:pPr>
            <w:r w:rsidRPr="0017773B">
              <w:rPr>
                <w:rFonts w:ascii="Calibri" w:eastAsia="Calibri" w:hAnsi="Calibri" w:cs="Calibri"/>
                <w:color w:val="000000"/>
              </w:rPr>
              <w:t xml:space="preserve">Marlisa Martin, Katherine Tochor, </w:t>
            </w:r>
            <w:r>
              <w:rPr>
                <w:rFonts w:ascii="Calibri" w:eastAsia="Calibri" w:hAnsi="Calibri" w:cs="Calibri"/>
              </w:rPr>
              <w:t xml:space="preserve">Xiaopeng (Leo) </w:t>
            </w:r>
            <w:r w:rsidRPr="0017773B">
              <w:rPr>
                <w:rFonts w:ascii="Calibri" w:eastAsia="Calibri" w:hAnsi="Calibri" w:cs="Calibri"/>
                <w:color w:val="000000"/>
              </w:rPr>
              <w:t>Yuan &amp; Selina Wall</w:t>
            </w:r>
          </w:p>
        </w:tc>
      </w:tr>
      <w:tr w:rsidR="00D91A18" w14:paraId="17D8FEAA" w14:textId="77777777">
        <w:tc>
          <w:tcPr>
            <w:tcW w:w="3116" w:type="dxa"/>
          </w:tcPr>
          <w:p w14:paraId="5EAFBA97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Education CPD coordinator</w:t>
            </w:r>
          </w:p>
        </w:tc>
        <w:tc>
          <w:tcPr>
            <w:tcW w:w="3117" w:type="dxa"/>
          </w:tcPr>
          <w:p w14:paraId="16961CBB" w14:textId="77777777" w:rsidR="00D91A18" w:rsidRDefault="009756CD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Selina Wall, Darren Williams </w:t>
            </w:r>
          </w:p>
        </w:tc>
      </w:tr>
      <w:tr w:rsidR="00D91A18" w14:paraId="19A45323" w14:textId="77777777">
        <w:tc>
          <w:tcPr>
            <w:tcW w:w="3116" w:type="dxa"/>
          </w:tcPr>
          <w:p w14:paraId="7AAE733B" w14:textId="77777777" w:rsidR="00D91A18" w:rsidRDefault="009756CD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Praecipe</w:t>
            </w:r>
            <w:proofErr w:type="spellEnd"/>
            <w:r>
              <w:rPr>
                <w:rFonts w:ascii="Calibri" w:eastAsia="Calibri" w:hAnsi="Calibri" w:cs="Calibri"/>
              </w:rPr>
              <w:t xml:space="preserve"> Author </w:t>
            </w:r>
          </w:p>
        </w:tc>
        <w:tc>
          <w:tcPr>
            <w:tcW w:w="3117" w:type="dxa"/>
          </w:tcPr>
          <w:p w14:paraId="11879679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Jim Legh &amp; Geneva Houlden</w:t>
            </w:r>
          </w:p>
        </w:tc>
      </w:tr>
      <w:tr w:rsidR="00D91A18" w14:paraId="22DD53F6" w14:textId="77777777">
        <w:tc>
          <w:tcPr>
            <w:tcW w:w="3116" w:type="dxa"/>
          </w:tcPr>
          <w:p w14:paraId="50161B83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Women’s Locker Room</w:t>
            </w:r>
          </w:p>
        </w:tc>
        <w:tc>
          <w:tcPr>
            <w:tcW w:w="3117" w:type="dxa"/>
          </w:tcPr>
          <w:p w14:paraId="7B2A5A76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Danielle Young</w:t>
            </w:r>
          </w:p>
        </w:tc>
      </w:tr>
      <w:tr w:rsidR="00D91A18" w14:paraId="11015D79" w14:textId="77777777">
        <w:tc>
          <w:tcPr>
            <w:tcW w:w="3116" w:type="dxa"/>
          </w:tcPr>
          <w:p w14:paraId="1FEAB7D8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Men’s Locker Room</w:t>
            </w:r>
          </w:p>
        </w:tc>
        <w:tc>
          <w:tcPr>
            <w:tcW w:w="3117" w:type="dxa"/>
          </w:tcPr>
          <w:p w14:paraId="0A9BAB25" w14:textId="706EB364" w:rsidR="00D91A18" w:rsidRDefault="0017773B">
            <w:pPr>
              <w:rPr>
                <w:rFonts w:ascii="Calibri" w:eastAsia="Calibri" w:hAnsi="Calibri" w:cs="Calibri"/>
              </w:rPr>
            </w:pPr>
            <w:r w:rsidRPr="0017773B">
              <w:rPr>
                <w:rFonts w:ascii="Calibri" w:eastAsia="Calibri" w:hAnsi="Calibri" w:cs="Calibri"/>
              </w:rPr>
              <w:t>Darren Williams</w:t>
            </w:r>
          </w:p>
        </w:tc>
      </w:tr>
      <w:tr w:rsidR="00D91A18" w14:paraId="157AC80D" w14:textId="77777777">
        <w:tc>
          <w:tcPr>
            <w:tcW w:w="3116" w:type="dxa"/>
          </w:tcPr>
          <w:p w14:paraId="7C6B92D1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Court Box Registrar</w:t>
            </w:r>
          </w:p>
        </w:tc>
        <w:tc>
          <w:tcPr>
            <w:tcW w:w="3117" w:type="dxa"/>
          </w:tcPr>
          <w:p w14:paraId="45EC4E0B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Marlisa Martin </w:t>
            </w:r>
          </w:p>
        </w:tc>
      </w:tr>
      <w:tr w:rsidR="00D91A18" w14:paraId="212AF379" w14:textId="77777777">
        <w:tc>
          <w:tcPr>
            <w:tcW w:w="3116" w:type="dxa"/>
          </w:tcPr>
          <w:p w14:paraId="22595C36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Barrister’s Lounge</w:t>
            </w:r>
          </w:p>
        </w:tc>
        <w:tc>
          <w:tcPr>
            <w:tcW w:w="3117" w:type="dxa"/>
          </w:tcPr>
          <w:p w14:paraId="59335404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Marlisa Martin</w:t>
            </w:r>
          </w:p>
        </w:tc>
      </w:tr>
      <w:tr w:rsidR="00D91A18" w14:paraId="3BD3ADB9" w14:textId="77777777">
        <w:tc>
          <w:tcPr>
            <w:tcW w:w="3116" w:type="dxa"/>
          </w:tcPr>
          <w:p w14:paraId="07CB3084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Court House Liaison (Civil)</w:t>
            </w:r>
          </w:p>
        </w:tc>
        <w:tc>
          <w:tcPr>
            <w:tcW w:w="3117" w:type="dxa"/>
          </w:tcPr>
          <w:p w14:paraId="1910FD57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Alexander Bjornson</w:t>
            </w:r>
          </w:p>
        </w:tc>
      </w:tr>
      <w:tr w:rsidR="00D91A18" w14:paraId="0AC6D6B2" w14:textId="77777777">
        <w:tc>
          <w:tcPr>
            <w:tcW w:w="3116" w:type="dxa"/>
          </w:tcPr>
          <w:p w14:paraId="42BC781C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Court House Liaison (Criminal)</w:t>
            </w:r>
          </w:p>
        </w:tc>
        <w:tc>
          <w:tcPr>
            <w:tcW w:w="3117" w:type="dxa"/>
          </w:tcPr>
          <w:p w14:paraId="5358A535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Clare Jennings K.C.</w:t>
            </w:r>
          </w:p>
        </w:tc>
      </w:tr>
      <w:tr w:rsidR="00D91A18" w14:paraId="624C2E49" w14:textId="77777777">
        <w:tc>
          <w:tcPr>
            <w:tcW w:w="3116" w:type="dxa"/>
          </w:tcPr>
          <w:p w14:paraId="0927287C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Website &amp; Email Coordinator</w:t>
            </w:r>
          </w:p>
        </w:tc>
        <w:tc>
          <w:tcPr>
            <w:tcW w:w="3117" w:type="dxa"/>
          </w:tcPr>
          <w:p w14:paraId="3E48CAE7" w14:textId="291758AD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Sheila Simpson</w:t>
            </w:r>
            <w:r w:rsidR="0017773B">
              <w:rPr>
                <w:rFonts w:ascii="Calibri" w:eastAsia="Calibri" w:hAnsi="Calibri" w:cs="Calibri"/>
              </w:rPr>
              <w:t>, Clare Jennings K.C. &amp; Maliki Suppin</w:t>
            </w:r>
          </w:p>
          <w:p w14:paraId="099CE00E" w14:textId="77777777" w:rsidR="00D91A18" w:rsidRDefault="00D91A18">
            <w:pPr>
              <w:rPr>
                <w:rFonts w:ascii="Calibri" w:eastAsia="Calibri" w:hAnsi="Calibri" w:cs="Calibri"/>
              </w:rPr>
            </w:pPr>
          </w:p>
        </w:tc>
      </w:tr>
      <w:tr w:rsidR="00D91A18" w14:paraId="025BAE53" w14:textId="77777777">
        <w:tc>
          <w:tcPr>
            <w:tcW w:w="3116" w:type="dxa"/>
          </w:tcPr>
          <w:p w14:paraId="1F987F03" w14:textId="3B3256A0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Member at Large </w:t>
            </w:r>
          </w:p>
        </w:tc>
        <w:tc>
          <w:tcPr>
            <w:tcW w:w="3117" w:type="dxa"/>
          </w:tcPr>
          <w:p w14:paraId="1F25A5F0" w14:textId="07CF6A6C" w:rsidR="00D91A18" w:rsidRDefault="009756CD" w:rsidP="0017773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Jessica Thomson</w:t>
            </w:r>
          </w:p>
        </w:tc>
      </w:tr>
    </w:tbl>
    <w:p w14:paraId="123B5A3B" w14:textId="77777777" w:rsidR="00D91A18" w:rsidRDefault="00D91A18">
      <w:pPr>
        <w:spacing w:after="240"/>
        <w:rPr>
          <w:rFonts w:ascii="Calibri" w:eastAsia="Calibri" w:hAnsi="Calibri" w:cs="Calibri"/>
          <w:b/>
        </w:rPr>
      </w:pPr>
    </w:p>
    <w:sectPr w:rsidR="00D91A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851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77C02" w14:textId="77777777" w:rsidR="00706F0A" w:rsidRDefault="00706F0A">
      <w:r>
        <w:separator/>
      </w:r>
    </w:p>
  </w:endnote>
  <w:endnote w:type="continuationSeparator" w:id="0">
    <w:p w14:paraId="3A5CA09F" w14:textId="77777777" w:rsidR="00706F0A" w:rsidRDefault="00706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9821E2B-5094-4691-B1EB-0469CCB94F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75006F0-94E7-438F-B3EA-BEF5EF8B4115}"/>
    <w:embedBold r:id="rId3" w:fontKey="{1206A026-5B2D-4C7D-B74D-96EE16ED68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8BBB272-358B-43F8-9075-284CB4844AB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91A33A20-0F8A-40BB-9BC8-CA417DB3CF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FBE73EC-FBCF-4DC0-9403-0E32E131AAF7}"/>
    <w:embedItalic r:id="rId7" w:fontKey="{40ACBAF9-D8E4-470A-ABEB-F1FE07D16F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1234F81-AEDF-4A3B-B9B6-13B366B59C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27EF8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75192" w14:textId="77777777" w:rsidR="00D91A18" w:rsidRDefault="009756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7773B">
      <w:rPr>
        <w:noProof/>
        <w:color w:val="000000"/>
      </w:rPr>
      <w:t>2</w:t>
    </w:r>
    <w:r>
      <w:rPr>
        <w:color w:val="000000"/>
      </w:rPr>
      <w:fldChar w:fldCharType="end"/>
    </w:r>
  </w:p>
  <w:p w14:paraId="6CC108EE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C5AE2" w14:textId="77777777" w:rsidR="00D91A18" w:rsidRDefault="009756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7773B">
      <w:rPr>
        <w:noProof/>
        <w:color w:val="000000"/>
      </w:rPr>
      <w:t>1</w:t>
    </w:r>
    <w:r>
      <w:rPr>
        <w:color w:val="000000"/>
      </w:rPr>
      <w:fldChar w:fldCharType="end"/>
    </w:r>
  </w:p>
  <w:p w14:paraId="57B77C39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1749A" w14:textId="77777777" w:rsidR="00706F0A" w:rsidRDefault="00706F0A">
      <w:r>
        <w:separator/>
      </w:r>
    </w:p>
  </w:footnote>
  <w:footnote w:type="continuationSeparator" w:id="0">
    <w:p w14:paraId="3115DB40" w14:textId="77777777" w:rsidR="00706F0A" w:rsidRDefault="00706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28B9D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CA152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</w:rPr>
    </w:pPr>
  </w:p>
  <w:p w14:paraId="2905A187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424C5" w14:textId="77777777" w:rsidR="00D91A18" w:rsidRDefault="009756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rFonts w:ascii="Arial" w:eastAsia="Arial" w:hAnsi="Arial" w:cs="Arial"/>
        <w:b/>
        <w:noProof/>
        <w:color w:val="000000"/>
      </w:rPr>
      <w:drawing>
        <wp:inline distT="0" distB="0" distL="0" distR="0" wp14:anchorId="19E606C9" wp14:editId="289F097D">
          <wp:extent cx="2381130" cy="816538"/>
          <wp:effectExtent l="0" t="0" r="0" b="0"/>
          <wp:docPr id="8" name="image1.jpg" descr="VB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VBA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1130" cy="816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41513"/>
    <w:multiLevelType w:val="multilevel"/>
    <w:tmpl w:val="5C4A1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Roman"/>
      <w:lvlText w:val="%5)"/>
      <w:lvlJc w:val="left"/>
      <w:pPr>
        <w:ind w:left="3960" w:hanging="720"/>
      </w:pPr>
    </w:lvl>
    <w:lvl w:ilvl="5">
      <w:numFmt w:val="bullet"/>
      <w:lvlText w:val="-"/>
      <w:lvlJc w:val="left"/>
      <w:pPr>
        <w:ind w:left="4500" w:hanging="360"/>
      </w:pPr>
      <w:rPr>
        <w:rFonts w:ascii="Calibri" w:eastAsia="Calibri" w:hAnsi="Calibri" w:cs="Calibri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221D74"/>
    <w:multiLevelType w:val="multilevel"/>
    <w:tmpl w:val="4E5C8EAA"/>
    <w:lvl w:ilvl="0">
      <w:start w:val="1"/>
      <w:numFmt w:val="lowerRoman"/>
      <w:lvlText w:val="%1."/>
      <w:lvlJc w:val="righ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num w:numId="1" w16cid:durableId="2043020005">
    <w:abstractNumId w:val="1"/>
  </w:num>
  <w:num w:numId="2" w16cid:durableId="1924217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A18"/>
    <w:rsid w:val="0017773B"/>
    <w:rsid w:val="00251A54"/>
    <w:rsid w:val="00445D2F"/>
    <w:rsid w:val="005A5ABB"/>
    <w:rsid w:val="006A2629"/>
    <w:rsid w:val="00706F0A"/>
    <w:rsid w:val="00790804"/>
    <w:rsid w:val="007C37BA"/>
    <w:rsid w:val="00933549"/>
    <w:rsid w:val="009756CD"/>
    <w:rsid w:val="00BC7AB3"/>
    <w:rsid w:val="00D9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C5678"/>
  <w15:docId w15:val="{B59E8055-4FBD-4777-A162-2F098041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B74"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6F0C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F0CA8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B5011A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597275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6350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5078"/>
    <w:rPr>
      <w:rFonts w:ascii="Segoe UI" w:hAnsi="Segoe UI" w:cs="Segoe UI"/>
      <w:sz w:val="18"/>
      <w:szCs w:val="18"/>
      <w:lang w:val="en-US" w:eastAsia="en-US"/>
    </w:rPr>
  </w:style>
  <w:style w:type="character" w:styleId="Hyperlink">
    <w:name w:val="Hyperlink"/>
    <w:uiPriority w:val="99"/>
    <w:rsid w:val="00835909"/>
    <w:rPr>
      <w:color w:val="0000FF"/>
      <w:u w:val="single"/>
    </w:rPr>
  </w:style>
  <w:style w:type="paragraph" w:customStyle="1" w:styleId="ColorfulList-Accent12">
    <w:name w:val="Colorful List - Accent 12"/>
    <w:basedOn w:val="Normal"/>
    <w:uiPriority w:val="34"/>
    <w:qFormat/>
    <w:rsid w:val="008359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4B5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167CDA"/>
    <w:rPr>
      <w:rFonts w:ascii="Calibri" w:eastAsiaTheme="minorHAnsi" w:hAnsi="Calibri" w:cstheme="minorBidi"/>
      <w:color w:val="1F4E79" w:themeColor="accent1" w:themeShade="8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7CDA"/>
    <w:rPr>
      <w:rFonts w:ascii="Calibri" w:eastAsiaTheme="minorHAnsi" w:hAnsi="Calibri" w:cstheme="minorBidi"/>
      <w:color w:val="1F4E79" w:themeColor="accent1" w:themeShade="80"/>
      <w:sz w:val="24"/>
      <w:szCs w:val="21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D5BAB"/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902A6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0E6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D09DD"/>
    <w:rPr>
      <w:rFonts w:eastAsiaTheme="minorHAnsi"/>
      <w:lang w:val="en-CA" w:eastAsia="en-CA"/>
    </w:rPr>
  </w:style>
  <w:style w:type="character" w:styleId="FollowedHyperlink">
    <w:name w:val="FollowedHyperlink"/>
    <w:basedOn w:val="DefaultParagraphFont"/>
    <w:semiHidden/>
    <w:unhideWhenUsed/>
    <w:rsid w:val="005E1D06"/>
    <w:rPr>
      <w:color w:val="954F72" w:themeColor="followedHyperlink"/>
      <w:u w:val="single"/>
    </w:rPr>
  </w:style>
  <w:style w:type="character" w:customStyle="1" w:styleId="contentpasted1">
    <w:name w:val="contentpasted1"/>
    <w:basedOn w:val="DefaultParagraphFont"/>
    <w:rsid w:val="00BA51C5"/>
  </w:style>
  <w:style w:type="character" w:styleId="Emphasis">
    <w:name w:val="Emphasis"/>
    <w:basedOn w:val="DefaultParagraphFont"/>
    <w:uiPriority w:val="20"/>
    <w:qFormat/>
    <w:rsid w:val="00EE76F2"/>
    <w:rPr>
      <w:i/>
      <w:iCs/>
    </w:rPr>
  </w:style>
  <w:style w:type="paragraph" w:styleId="FootnoteText">
    <w:name w:val="footnote text"/>
    <w:basedOn w:val="Normal"/>
    <w:link w:val="FootnoteTextChar"/>
    <w:semiHidden/>
    <w:unhideWhenUsed/>
    <w:rsid w:val="0091309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1309A"/>
    <w:rPr>
      <w:lang w:val="en-US" w:eastAsia="en-US"/>
    </w:rPr>
  </w:style>
  <w:style w:type="character" w:styleId="FootnoteReference">
    <w:name w:val="footnote reference"/>
    <w:basedOn w:val="DefaultParagraphFont"/>
    <w:semiHidden/>
    <w:unhideWhenUsed/>
    <w:rsid w:val="0091309A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98128E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B83C93"/>
    <w:rPr>
      <w:rFonts w:ascii="Aptos" w:eastAsiaTheme="minorHAnsi" w:hAnsi="Aptos" w:cs="Aptos"/>
      <w:sz w:val="22"/>
      <w:szCs w:val="22"/>
      <w:lang w:val="en-CA" w:eastAsia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xez57NCMP+so/spAmGzkqiAxTQ==">CgMxLjA4AHIhMU9XU1hfTE1QbkpxNFIyTlRIaUJvaGFUS2dUOV80Z25l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482</Words>
  <Characters>2334</Characters>
  <Application>Microsoft Office Word</Application>
  <DocSecurity>0</DocSecurity>
  <Lines>58</Lines>
  <Paragraphs>37</Paragraphs>
  <ScaleCrop>false</ScaleCrop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satisfied Microsoft Office User</dc:creator>
  <cp:lastModifiedBy>Simpson, Sheila M AG:EX</cp:lastModifiedBy>
  <cp:revision>2</cp:revision>
  <dcterms:created xsi:type="dcterms:W3CDTF">2025-03-10T19:30:00Z</dcterms:created>
  <dcterms:modified xsi:type="dcterms:W3CDTF">2025-03-10T19:30:00Z</dcterms:modified>
</cp:coreProperties>
</file>